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783"/>
        <w:gridCol w:w="612"/>
        <w:gridCol w:w="75"/>
        <w:gridCol w:w="874"/>
        <w:gridCol w:w="912"/>
        <w:gridCol w:w="797"/>
        <w:gridCol w:w="792"/>
        <w:gridCol w:w="810"/>
        <w:gridCol w:w="810"/>
        <w:gridCol w:w="810"/>
        <w:gridCol w:w="213"/>
        <w:gridCol w:w="146"/>
      </w:tblGrid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vAlign w:val="center"/>
            <w:hideMark/>
          </w:tcPr>
          <w:p w:rsidR="00BD6AF1" w:rsidRDefault="00BD6AF1">
            <w:pPr>
              <w:shd w:val="clear" w:color="auto" w:fill="FFCC33"/>
              <w:spacing w:before="240"/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Transcript Data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STUDENT INFORMATION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Name :</w:t>
            </w:r>
            <w:proofErr w:type="gramEnd"/>
          </w:p>
        </w:tc>
        <w:tc>
          <w:tcPr>
            <w:tcW w:w="0" w:type="auto"/>
            <w:gridSpan w:val="10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Silvia E. Moore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6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Curriculum Information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6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Program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Doctor of Philosophy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3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College:</w:t>
            </w:r>
          </w:p>
        </w:tc>
        <w:tc>
          <w:tcPr>
            <w:tcW w:w="0" w:type="auto"/>
            <w:gridSpan w:val="3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Education &amp; Human Development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3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Major:</w:t>
            </w:r>
          </w:p>
        </w:tc>
        <w:tc>
          <w:tcPr>
            <w:tcW w:w="0" w:type="auto"/>
            <w:gridSpan w:val="3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***This is NOT an Official Transcript***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DEGREE AWARDED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Awarded:</w:t>
            </w:r>
          </w:p>
        </w:tc>
        <w:tc>
          <w:tcPr>
            <w:tcW w:w="0" w:type="auto"/>
            <w:gridSpan w:val="3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Master of Education</w:t>
            </w:r>
          </w:p>
        </w:tc>
        <w:tc>
          <w:tcPr>
            <w:tcW w:w="0" w:type="auto"/>
            <w:gridSpan w:val="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Degree Date:</w:t>
            </w:r>
          </w:p>
        </w:tc>
        <w:tc>
          <w:tcPr>
            <w:tcW w:w="0" w:type="auto"/>
            <w:gridSpan w:val="6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Aug 13, 2005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6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Curriculum Information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College:</w:t>
            </w:r>
          </w:p>
        </w:tc>
        <w:tc>
          <w:tcPr>
            <w:tcW w:w="0" w:type="auto"/>
            <w:gridSpan w:val="8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School of Education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Major:</w:t>
            </w:r>
          </w:p>
        </w:tc>
        <w:tc>
          <w:tcPr>
            <w:tcW w:w="0" w:type="auto"/>
            <w:gridSpan w:val="8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Special Education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Awarded:</w:t>
            </w:r>
          </w:p>
        </w:tc>
        <w:tc>
          <w:tcPr>
            <w:tcW w:w="0" w:type="auto"/>
            <w:gridSpan w:val="3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Graduate Certificate</w:t>
            </w:r>
          </w:p>
        </w:tc>
        <w:tc>
          <w:tcPr>
            <w:tcW w:w="0" w:type="auto"/>
            <w:gridSpan w:val="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Degree Date:</w:t>
            </w:r>
          </w:p>
        </w:tc>
        <w:tc>
          <w:tcPr>
            <w:tcW w:w="0" w:type="auto"/>
            <w:gridSpan w:val="6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Aug 13, 2006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6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Curriculum Information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College:</w:t>
            </w:r>
          </w:p>
        </w:tc>
        <w:tc>
          <w:tcPr>
            <w:tcW w:w="0" w:type="auto"/>
            <w:gridSpan w:val="8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Education &amp; Human Development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Major:</w:t>
            </w:r>
          </w:p>
        </w:tc>
        <w:tc>
          <w:tcPr>
            <w:tcW w:w="0" w:type="auto"/>
            <w:gridSpan w:val="8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Emotional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Distur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/Learn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Disabil</w:t>
            </w:r>
            <w:proofErr w:type="spellEnd"/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 xml:space="preserve">INSTITUTION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      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instrText xml:space="preserve"> HYPERLINK "https://patriotweb.gmu.edu/pls/prod/bwskotrn.P_ViewTran" \l "top" </w:instrTex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Verdana" w:eastAsia="Times New Roman" w:hAnsi="Verdana" w:cs="Times New Roman"/>
                <w:b/>
                <w:bCs/>
                <w:color w:val="006633"/>
                <w:sz w:val="22"/>
                <w:szCs w:val="22"/>
              </w:rPr>
              <w:t>-Top-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  <w:bookmarkStart w:id="0" w:name="insti_credit"/>
            <w:bookmarkEnd w:id="0"/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Fall 2004</w:t>
            </w: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gridAfter w:val="1"/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 xml:space="preserve">Quality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lastRenderedPageBreak/>
              <w:t>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lastRenderedPageBreak/>
              <w:t>R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lastRenderedPageBreak/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Intro to Special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A+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Computer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Appl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Spec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Popul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Psychoeduc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Assessment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Elem Strategies ED/LD/MR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Spring 2005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Classrm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Mgt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/App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Behav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An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A-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Lang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Devel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and Reading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A-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Charac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of Students-ED/LD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Sec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Curr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Strat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Mild Dis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Midpoint Portfolio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46.02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25.000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94.02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3.92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Summer 2005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Research in Special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Consultation/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Collaboratn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Final Portfolio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ZREG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Graduation Intent Received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REG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7.000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7.000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7.000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118.02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Fall 2005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ED/LD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34.000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34.000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34.000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118.02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3.93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Spring 2006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EDSE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790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ED/LD/MR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Special Topics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130.02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3.94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Fall 2011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Ways of Knowing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Research/Scholarship in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44.000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44.000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44.000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38.000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150.02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3.95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Spring 2012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EDEP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Socio Cult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Proc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Lrng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Inst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Moti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Prob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and Methods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Research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Leadership Seminar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47.000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186.02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3.96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Summer 2012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897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Independent Study PhD in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A-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197.03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3.94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Fall 2012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EDEP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Teaching, Learning, Cognition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A-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Quant Methods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Research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B-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8.01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19.02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3.17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56.000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216.05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3.86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Spring 2013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EDEP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Adv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Lrng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/Motiva/Self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Regu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812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Qual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Methods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Research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68.000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68.000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68.000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240.05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3.87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Fall 2013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Eval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Meth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Prog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Curr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821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Adv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Appl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Quantitat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Meth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Mixed Methods Research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3.67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77.000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77.000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77.000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71.000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273.05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3.85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Spring 2014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EDEP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Rsch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Proj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Psyc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Seq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Advanced Internship Education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77.000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297.05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3.86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Fall 2014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EDEP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Rsch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Proj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Psyc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Seq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Modern Measurement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89.000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321.05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3.87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Spring 2015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Academic Standing: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Good Standing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5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5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Apps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Mult-lvl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Str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Equ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Modeling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B+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2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Term Totals (Graduate)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Current Term: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3.33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5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Cumulative: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331.04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3.85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1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1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TRANSCRIPT TOTALS (GRADUATE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)      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instrText xml:space="preserve"> HYPERLINK "https://patriotweb.gmu.edu/pls/prod/bwskotrn.P_ViewTran" \l "top" </w:instrTex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Verdana" w:eastAsia="Times New Roman" w:hAnsi="Verdana" w:cs="Times New Roman"/>
                <w:b/>
                <w:bCs/>
                <w:color w:val="006633"/>
                <w:sz w:val="22"/>
                <w:szCs w:val="22"/>
              </w:rPr>
              <w:t>-Top-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  <w:bookmarkStart w:id="1" w:name="trans_totals"/>
            <w:bookmarkEnd w:id="1"/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 Comments:</w:t>
            </w:r>
          </w:p>
        </w:tc>
        <w:tc>
          <w:tcPr>
            <w:tcW w:w="0" w:type="auto"/>
            <w:gridSpan w:val="7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Degree GPA for Master of Education awarded August 13, 2005: 3.93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Attempt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Passed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Earned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 Hours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Quality Points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GPA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Total Institution: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331.04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3.85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Total Transfer: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Overall: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86.000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331.04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3.85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1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BD6AF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D6AF1" w:rsidRDefault="00BD6AF1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Style w:val="infotext"/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</w:rPr>
                    <w:t>**Unofficial Transcript**</w:t>
                  </w:r>
                </w:p>
              </w:tc>
            </w:tr>
          </w:tbl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1"/>
            <w:shd w:val="clear" w:color="auto" w:fill="66CC99"/>
            <w:tcMar>
              <w:top w:w="15" w:type="dxa"/>
              <w:left w:w="15" w:type="dxa"/>
              <w:bottom w:w="240" w:type="dxa"/>
              <w:right w:w="15" w:type="dxa"/>
            </w:tcMar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 xml:space="preserve">COURSES IN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PROGRESS       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instrText xml:space="preserve"> HYPERLINK "https://patriotweb.gmu.edu/pls/prod/bwskotrn.P_ViewTran" \l "top" </w:instrTex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Hyperlink"/>
                <w:rFonts w:ascii="Verdana" w:eastAsia="Times New Roman" w:hAnsi="Verdana" w:cs="Times New Roman"/>
                <w:b/>
                <w:bCs/>
                <w:color w:val="006633"/>
                <w:sz w:val="22"/>
                <w:szCs w:val="22"/>
              </w:rPr>
              <w:t>-Top-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  <w:bookmarkStart w:id="2" w:name="crses_progress"/>
            <w:bookmarkEnd w:id="2"/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gridSpan w:val="11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ieldorangetextbold"/>
                <w:rFonts w:ascii="Verdana" w:eastAsia="Times New Roman" w:hAnsi="Verdana" w:cs="Times New Roman"/>
                <w:b/>
                <w:bCs/>
                <w:color w:val="000080"/>
                <w:sz w:val="19"/>
                <w:szCs w:val="19"/>
              </w:rPr>
              <w:t>Term: Fall 2015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Subject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0" w:type="auto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0" w:type="auto"/>
            <w:gridSpan w:val="6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0" w:type="auto"/>
            <w:gridSpan w:val="2"/>
            <w:shd w:val="clear" w:color="auto" w:fill="66CC99"/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6AF1" w:rsidTr="00BD6AF1">
        <w:trPr>
          <w:tblCellSpacing w:w="15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EDRS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797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0" w:type="auto"/>
            <w:gridSpan w:val="6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Apps of GLM/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Lareg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 xml:space="preserve"> Scale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2"/>
                <w:szCs w:val="22"/>
              </w:rPr>
              <w:t>Datase</w:t>
            </w:r>
            <w:proofErr w:type="spellEnd"/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hideMark/>
          </w:tcPr>
          <w:p w:rsidR="00BD6AF1" w:rsidRDefault="00BD6AF1">
            <w:pPr>
              <w:pStyle w:val="rightaligntext"/>
              <w:jc w:val="right"/>
              <w:rPr>
                <w:rFonts w:ascii="Verdana" w:hAnsi="Verdana" w:cs="Times New Roman"/>
                <w:color w:val="000000"/>
                <w:sz w:val="22"/>
                <w:szCs w:val="22"/>
              </w:rPr>
            </w:pPr>
            <w:r>
              <w:rPr>
                <w:rFonts w:ascii="Verdana" w:hAnsi="Verdana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BD6AF1" w:rsidRDefault="00BD6A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6AF1" w:rsidRDefault="00BD6AF1" w:rsidP="00BD6AF1">
      <w:pPr>
        <w:rPr>
          <w:rFonts w:ascii="Verdana" w:eastAsia="Times New Roman" w:hAnsi="Verdana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0"/>
      </w:tblGrid>
      <w:tr w:rsidR="00BD6AF1" w:rsidTr="00BD6AF1">
        <w:trPr>
          <w:tblCellSpacing w:w="0" w:type="dxa"/>
        </w:trPr>
        <w:tc>
          <w:tcPr>
            <w:tcW w:w="5000" w:type="pct"/>
            <w:shd w:val="clear" w:color="auto" w:fill="FFCC33"/>
            <w:hideMark/>
          </w:tcPr>
          <w:p w:rsidR="00BD6AF1" w:rsidRDefault="00BD6AF1">
            <w:pPr>
              <w:rPr>
                <w:rFonts w:ascii="Times" w:eastAsia="Times New Roman" w:hAnsi="Times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0" distR="0">
                  <wp:extent cx="121920" cy="40640"/>
                  <wp:effectExtent l="0" t="0" r="0" b="0"/>
                  <wp:docPr id="1" name="Picture 1" descr="ranspar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nsparen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AF1" w:rsidRDefault="00BD6AF1" w:rsidP="00BD6AF1">
      <w:pPr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Style w:val="releasetext"/>
          <w:rFonts w:ascii="Verdana" w:eastAsia="Times New Roman" w:hAnsi="Verdana" w:cs="Times New Roman"/>
          <w:b/>
          <w:bCs/>
          <w:caps/>
          <w:color w:val="000000"/>
          <w:sz w:val="22"/>
          <w:szCs w:val="22"/>
        </w:rPr>
        <w:t>RELEASE: 8.4.1</w:t>
      </w:r>
    </w:p>
    <w:p w:rsidR="00BD6AF1" w:rsidRDefault="00BD6AF1" w:rsidP="00BD6AF1">
      <w:pPr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BD6AF1" w:rsidRDefault="00BD6AF1" w:rsidP="00BD6AF1">
      <w:pPr>
        <w:pStyle w:val="Heading5"/>
        <w:rPr>
          <w:rFonts w:ascii="Verdana" w:eastAsia="Times New Roman" w:hAnsi="Verdana" w:cs="Times New Roman"/>
          <w:color w:val="000000"/>
        </w:rPr>
      </w:pPr>
      <w:proofErr w:type="gramStart"/>
      <w:r>
        <w:rPr>
          <w:rFonts w:ascii="Verdana" w:eastAsia="Times New Roman" w:hAnsi="Verdana" w:cs="Times New Roman"/>
          <w:color w:val="000000"/>
        </w:rPr>
        <w:t xml:space="preserve">© 2015 </w:t>
      </w:r>
      <w:proofErr w:type="spellStart"/>
      <w:r>
        <w:rPr>
          <w:rFonts w:ascii="Verdana" w:eastAsia="Times New Roman" w:hAnsi="Verdana" w:cs="Times New Roman"/>
          <w:color w:val="000000"/>
        </w:rPr>
        <w:t>Ellucian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Company L.P. and its affiliates.</w:t>
      </w:r>
      <w:proofErr w:type="gramEnd"/>
    </w:p>
    <w:p w:rsidR="005A7281" w:rsidRDefault="005A7281">
      <w:bookmarkStart w:id="3" w:name="_GoBack"/>
      <w:bookmarkEnd w:id="3"/>
    </w:p>
    <w:sectPr w:rsidR="005A7281" w:rsidSect="005A72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1"/>
    <w:rsid w:val="005A7281"/>
    <w:rsid w:val="009528F4"/>
    <w:rsid w:val="00B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D03D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D6AF1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D6AF1"/>
    <w:rPr>
      <w:rFonts w:ascii="Times" w:hAnsi="Time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D6A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AF1"/>
    <w:rPr>
      <w:color w:val="800080"/>
      <w:u w:val="single"/>
    </w:rPr>
  </w:style>
  <w:style w:type="character" w:customStyle="1" w:styleId="fieldorangetextbold">
    <w:name w:val="fieldorangetextbold"/>
    <w:basedOn w:val="DefaultParagraphFont"/>
    <w:rsid w:val="00BD6AF1"/>
  </w:style>
  <w:style w:type="paragraph" w:customStyle="1" w:styleId="rightaligntext">
    <w:name w:val="rightaligntext"/>
    <w:basedOn w:val="Normal"/>
    <w:rsid w:val="00BD6AF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nfotext">
    <w:name w:val="infotext"/>
    <w:basedOn w:val="DefaultParagraphFont"/>
    <w:rsid w:val="00BD6AF1"/>
  </w:style>
  <w:style w:type="paragraph" w:styleId="NormalWeb">
    <w:name w:val="Normal (Web)"/>
    <w:basedOn w:val="Normal"/>
    <w:uiPriority w:val="99"/>
    <w:semiHidden/>
    <w:unhideWhenUsed/>
    <w:rsid w:val="00BD6A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eleasetext">
    <w:name w:val="releasetext"/>
    <w:basedOn w:val="DefaultParagraphFont"/>
    <w:rsid w:val="00BD6AF1"/>
  </w:style>
  <w:style w:type="paragraph" w:styleId="BalloonText">
    <w:name w:val="Balloon Text"/>
    <w:basedOn w:val="Normal"/>
    <w:link w:val="BalloonTextChar"/>
    <w:uiPriority w:val="99"/>
    <w:semiHidden/>
    <w:unhideWhenUsed/>
    <w:rsid w:val="00BD6A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F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D6AF1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D6AF1"/>
    <w:rPr>
      <w:rFonts w:ascii="Times" w:hAnsi="Time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D6A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AF1"/>
    <w:rPr>
      <w:color w:val="800080"/>
      <w:u w:val="single"/>
    </w:rPr>
  </w:style>
  <w:style w:type="character" w:customStyle="1" w:styleId="fieldorangetextbold">
    <w:name w:val="fieldorangetextbold"/>
    <w:basedOn w:val="DefaultParagraphFont"/>
    <w:rsid w:val="00BD6AF1"/>
  </w:style>
  <w:style w:type="paragraph" w:customStyle="1" w:styleId="rightaligntext">
    <w:name w:val="rightaligntext"/>
    <w:basedOn w:val="Normal"/>
    <w:rsid w:val="00BD6AF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nfotext">
    <w:name w:val="infotext"/>
    <w:basedOn w:val="DefaultParagraphFont"/>
    <w:rsid w:val="00BD6AF1"/>
  </w:style>
  <w:style w:type="paragraph" w:styleId="NormalWeb">
    <w:name w:val="Normal (Web)"/>
    <w:basedOn w:val="Normal"/>
    <w:uiPriority w:val="99"/>
    <w:semiHidden/>
    <w:unhideWhenUsed/>
    <w:rsid w:val="00BD6A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eleasetext">
    <w:name w:val="releasetext"/>
    <w:basedOn w:val="DefaultParagraphFont"/>
    <w:rsid w:val="00BD6AF1"/>
  </w:style>
  <w:style w:type="paragraph" w:styleId="BalloonText">
    <w:name w:val="Balloon Text"/>
    <w:basedOn w:val="Normal"/>
    <w:link w:val="BalloonTextChar"/>
    <w:uiPriority w:val="99"/>
    <w:semiHidden/>
    <w:unhideWhenUsed/>
    <w:rsid w:val="00BD6A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1265</Words>
  <Characters>7215</Characters>
  <Application>Microsoft Macintosh Word</Application>
  <DocSecurity>0</DocSecurity>
  <Lines>60</Lines>
  <Paragraphs>16</Paragraphs>
  <ScaleCrop>false</ScaleCrop>
  <Company>Flint Hill School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 Moore</dc:creator>
  <cp:keywords/>
  <dc:description/>
  <cp:lastModifiedBy>Silvia E Moore</cp:lastModifiedBy>
  <cp:revision>1</cp:revision>
  <dcterms:created xsi:type="dcterms:W3CDTF">2015-05-19T16:49:00Z</dcterms:created>
  <dcterms:modified xsi:type="dcterms:W3CDTF">2015-05-19T16:50:00Z</dcterms:modified>
</cp:coreProperties>
</file>