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0A" w:rsidRPr="00B96EC7" w:rsidRDefault="00AB480A" w:rsidP="00AB480A">
      <w:pPr>
        <w:spacing w:after="0"/>
        <w:jc w:val="right"/>
        <w:rPr>
          <w:sz w:val="24"/>
          <w:szCs w:val="24"/>
        </w:rPr>
      </w:pPr>
      <w:bookmarkStart w:id="0" w:name="_GoBack"/>
      <w:bookmarkEnd w:id="0"/>
      <w:r w:rsidRPr="00B96EC7">
        <w:rPr>
          <w:sz w:val="24"/>
          <w:szCs w:val="24"/>
        </w:rPr>
        <w:t>Silvia E. Moore</w:t>
      </w:r>
    </w:p>
    <w:p w:rsidR="00AB480A" w:rsidRPr="00B96EC7" w:rsidRDefault="00AB480A" w:rsidP="00AB480A">
      <w:pPr>
        <w:spacing w:after="0"/>
        <w:jc w:val="right"/>
        <w:rPr>
          <w:sz w:val="24"/>
          <w:szCs w:val="24"/>
        </w:rPr>
      </w:pPr>
      <w:r w:rsidRPr="00B96EC7">
        <w:rPr>
          <w:sz w:val="24"/>
          <w:szCs w:val="24"/>
        </w:rPr>
        <w:t>September 19, 2011</w:t>
      </w:r>
    </w:p>
    <w:p w:rsidR="00AB480A" w:rsidRPr="00B96EC7" w:rsidRDefault="00AB480A" w:rsidP="00AB480A">
      <w:pPr>
        <w:spacing w:after="0"/>
        <w:jc w:val="right"/>
        <w:rPr>
          <w:sz w:val="24"/>
          <w:szCs w:val="24"/>
        </w:rPr>
      </w:pPr>
      <w:r w:rsidRPr="00B96EC7">
        <w:rPr>
          <w:sz w:val="24"/>
          <w:szCs w:val="24"/>
        </w:rPr>
        <w:t>Ways of Knowing</w:t>
      </w:r>
    </w:p>
    <w:p w:rsidR="00AB480A" w:rsidRPr="00B96EC7" w:rsidRDefault="00AB480A" w:rsidP="00AB480A">
      <w:pPr>
        <w:spacing w:after="0"/>
        <w:jc w:val="right"/>
        <w:rPr>
          <w:sz w:val="24"/>
          <w:szCs w:val="24"/>
        </w:rPr>
      </w:pPr>
    </w:p>
    <w:p w:rsidR="00B530F5" w:rsidRPr="00B96EC7" w:rsidRDefault="00B530F5" w:rsidP="00AB480A">
      <w:pPr>
        <w:spacing w:after="0"/>
        <w:jc w:val="center"/>
        <w:rPr>
          <w:sz w:val="24"/>
          <w:szCs w:val="24"/>
        </w:rPr>
      </w:pPr>
      <w:r w:rsidRPr="00B96EC7">
        <w:rPr>
          <w:sz w:val="24"/>
          <w:szCs w:val="24"/>
        </w:rPr>
        <w:t>What are some examples of the scientific method, rationalism,</w:t>
      </w:r>
      <w:r w:rsidR="00AB480A" w:rsidRPr="00B96EC7">
        <w:rPr>
          <w:sz w:val="24"/>
          <w:szCs w:val="24"/>
        </w:rPr>
        <w:t xml:space="preserve"> </w:t>
      </w:r>
      <w:r w:rsidRPr="00B96EC7">
        <w:rPr>
          <w:sz w:val="24"/>
          <w:szCs w:val="24"/>
        </w:rPr>
        <w:t>empiricism, and positivism in your job, discipline, and/or life?</w:t>
      </w:r>
    </w:p>
    <w:p w:rsidR="00B530F5" w:rsidRPr="00B96EC7" w:rsidRDefault="00B530F5" w:rsidP="00B530F5">
      <w:pPr>
        <w:rPr>
          <w:sz w:val="24"/>
          <w:szCs w:val="24"/>
        </w:rPr>
      </w:pPr>
      <w:r w:rsidRPr="00B96EC7">
        <w:rPr>
          <w:sz w:val="24"/>
          <w:szCs w:val="24"/>
        </w:rPr>
        <w:tab/>
      </w:r>
    </w:p>
    <w:p w:rsidR="00B530F5" w:rsidRPr="00B96EC7" w:rsidRDefault="00B530F5" w:rsidP="00B530F5">
      <w:pPr>
        <w:rPr>
          <w:sz w:val="24"/>
          <w:szCs w:val="24"/>
        </w:rPr>
      </w:pPr>
    </w:p>
    <w:p w:rsidR="00B530F5" w:rsidRPr="00B96EC7" w:rsidRDefault="00B530F5" w:rsidP="00194EE2">
      <w:pPr>
        <w:spacing w:line="480" w:lineRule="auto"/>
        <w:ind w:firstLine="720"/>
        <w:rPr>
          <w:sz w:val="24"/>
          <w:szCs w:val="24"/>
        </w:rPr>
      </w:pPr>
      <w:r w:rsidRPr="00B96EC7">
        <w:rPr>
          <w:sz w:val="24"/>
          <w:szCs w:val="24"/>
        </w:rPr>
        <w:t xml:space="preserve">As I began to write this paper, searching for examples of rationalism, empiricism and positivism in my life, my discipline, my job…my sixteen year old son was </w:t>
      </w:r>
      <w:r w:rsidR="00AB480A" w:rsidRPr="00B96EC7">
        <w:rPr>
          <w:sz w:val="24"/>
          <w:szCs w:val="24"/>
        </w:rPr>
        <w:t xml:space="preserve">very </w:t>
      </w:r>
      <w:r w:rsidRPr="00B96EC7">
        <w:rPr>
          <w:sz w:val="24"/>
          <w:szCs w:val="24"/>
        </w:rPr>
        <w:t>instrumental</w:t>
      </w:r>
      <w:r w:rsidR="00AB480A" w:rsidRPr="00B96EC7">
        <w:rPr>
          <w:sz w:val="24"/>
          <w:szCs w:val="24"/>
        </w:rPr>
        <w:t xml:space="preserve"> in identifying examples of rationalism and empiricism</w:t>
      </w:r>
      <w:r w:rsidRPr="00B96EC7">
        <w:rPr>
          <w:sz w:val="24"/>
          <w:szCs w:val="24"/>
        </w:rPr>
        <w:t>. In a rare moment of teen-bonding</w:t>
      </w:r>
      <w:r w:rsidR="00AB480A" w:rsidRPr="00B96EC7">
        <w:rPr>
          <w:sz w:val="24"/>
          <w:szCs w:val="24"/>
        </w:rPr>
        <w:t>,</w:t>
      </w:r>
      <w:r w:rsidRPr="00B96EC7">
        <w:rPr>
          <w:sz w:val="24"/>
          <w:szCs w:val="24"/>
        </w:rPr>
        <w:t xml:space="preserve"> he turns to me</w:t>
      </w:r>
      <w:r w:rsidR="00AB480A" w:rsidRPr="00B96EC7">
        <w:rPr>
          <w:sz w:val="24"/>
          <w:szCs w:val="24"/>
        </w:rPr>
        <w:t xml:space="preserve"> while driving in the car </w:t>
      </w:r>
      <w:r w:rsidRPr="00B96EC7">
        <w:rPr>
          <w:sz w:val="24"/>
          <w:szCs w:val="24"/>
        </w:rPr>
        <w:t>and says, “Mom, I think I like talking things over with dad better</w:t>
      </w:r>
      <w:r w:rsidR="00AB480A" w:rsidRPr="00B96EC7">
        <w:rPr>
          <w:sz w:val="24"/>
          <w:szCs w:val="24"/>
        </w:rPr>
        <w:t xml:space="preserve"> than with you</w:t>
      </w:r>
      <w:r w:rsidRPr="00B96EC7">
        <w:rPr>
          <w:sz w:val="24"/>
          <w:szCs w:val="24"/>
        </w:rPr>
        <w:t>. I can present my case with an intelligent argument and he usually agrees and lets me do what I want. But you…you don’t accept my rational argument because you know me too well. You are always thinking about the last time I said this or that and what could happen or how it ‘may’ turn out. It’s not fair. Facts should always rule decisions, not what you think may happen or because you think you know me so well that I am inclined to do the opposite.” Well, there it is…I</w:t>
      </w:r>
      <w:r w:rsidR="00AB480A" w:rsidRPr="00B96EC7">
        <w:rPr>
          <w:sz w:val="24"/>
          <w:szCs w:val="24"/>
        </w:rPr>
        <w:t xml:space="preserve"> am an</w:t>
      </w:r>
      <w:r w:rsidRPr="00B96EC7">
        <w:rPr>
          <w:sz w:val="24"/>
          <w:szCs w:val="24"/>
        </w:rPr>
        <w:t xml:space="preserve"> empiricist</w:t>
      </w:r>
      <w:r w:rsidR="00AB480A" w:rsidRPr="00B96EC7">
        <w:rPr>
          <w:sz w:val="24"/>
          <w:szCs w:val="24"/>
        </w:rPr>
        <w:t>. I use</w:t>
      </w:r>
      <w:r w:rsidRPr="00B96EC7">
        <w:rPr>
          <w:sz w:val="24"/>
          <w:szCs w:val="24"/>
        </w:rPr>
        <w:t xml:space="preserve"> evidence from observation </w:t>
      </w:r>
      <w:r w:rsidR="00A16C54">
        <w:rPr>
          <w:sz w:val="24"/>
          <w:szCs w:val="24"/>
        </w:rPr>
        <w:t xml:space="preserve">to </w:t>
      </w:r>
      <w:r w:rsidRPr="00B96EC7">
        <w:rPr>
          <w:sz w:val="24"/>
          <w:szCs w:val="24"/>
        </w:rPr>
        <w:t>predict what my son is capable of doing or not doing</w:t>
      </w:r>
      <w:r w:rsidR="00A16C54">
        <w:rPr>
          <w:sz w:val="24"/>
          <w:szCs w:val="24"/>
        </w:rPr>
        <w:t>. Meanw</w:t>
      </w:r>
      <w:r w:rsidRPr="00B96EC7">
        <w:rPr>
          <w:sz w:val="24"/>
          <w:szCs w:val="24"/>
        </w:rPr>
        <w:t>hile</w:t>
      </w:r>
      <w:r w:rsidR="00A16C54">
        <w:rPr>
          <w:sz w:val="24"/>
          <w:szCs w:val="24"/>
        </w:rPr>
        <w:t>,</w:t>
      </w:r>
      <w:r w:rsidRPr="00B96EC7">
        <w:rPr>
          <w:sz w:val="24"/>
          <w:szCs w:val="24"/>
        </w:rPr>
        <w:t xml:space="preserve"> my husband reasons the constructive arguments</w:t>
      </w:r>
      <w:r w:rsidR="006D725D" w:rsidRPr="00B96EC7">
        <w:rPr>
          <w:sz w:val="24"/>
          <w:szCs w:val="24"/>
        </w:rPr>
        <w:t xml:space="preserve"> made by our son. </w:t>
      </w:r>
      <w:r w:rsidRPr="00B96EC7">
        <w:rPr>
          <w:sz w:val="24"/>
          <w:szCs w:val="24"/>
        </w:rPr>
        <w:t>To be fair…my husband tends to be a rationalist in every facet of life</w:t>
      </w:r>
      <w:r w:rsidR="006D725D" w:rsidRPr="00B96EC7">
        <w:rPr>
          <w:sz w:val="24"/>
          <w:szCs w:val="24"/>
        </w:rPr>
        <w:t xml:space="preserve"> with positive outcomes. But, i</w:t>
      </w:r>
      <w:r w:rsidRPr="00B96EC7">
        <w:rPr>
          <w:sz w:val="24"/>
          <w:szCs w:val="24"/>
        </w:rPr>
        <w:t>t just doesn’t work when applied to a 16 year old with hormones raging</w:t>
      </w:r>
      <w:r w:rsidR="00A16C54">
        <w:rPr>
          <w:sz w:val="24"/>
          <w:szCs w:val="24"/>
        </w:rPr>
        <w:t xml:space="preserve"> whose mom is more privy to his </w:t>
      </w:r>
      <w:commentRangeStart w:id="1"/>
      <w:r w:rsidR="00A16C54">
        <w:rPr>
          <w:sz w:val="24"/>
          <w:szCs w:val="24"/>
        </w:rPr>
        <w:t>actions</w:t>
      </w:r>
      <w:commentRangeEnd w:id="1"/>
      <w:r w:rsidR="00E5647E">
        <w:rPr>
          <w:rStyle w:val="CommentReference"/>
        </w:rPr>
        <w:commentReference w:id="1"/>
      </w:r>
      <w:r w:rsidR="00AB480A" w:rsidRPr="00B96EC7">
        <w:rPr>
          <w:sz w:val="24"/>
          <w:szCs w:val="24"/>
        </w:rPr>
        <w:t>!</w:t>
      </w:r>
      <w:r w:rsidRPr="00B96EC7">
        <w:rPr>
          <w:sz w:val="24"/>
          <w:szCs w:val="24"/>
        </w:rPr>
        <w:t xml:space="preserve">  </w:t>
      </w:r>
    </w:p>
    <w:p w:rsidR="00E363FB" w:rsidRPr="00B96EC7" w:rsidRDefault="00194EE2" w:rsidP="00194EE2">
      <w:pPr>
        <w:spacing w:line="480" w:lineRule="auto"/>
        <w:ind w:firstLine="720"/>
        <w:rPr>
          <w:sz w:val="24"/>
          <w:szCs w:val="24"/>
        </w:rPr>
      </w:pPr>
      <w:r w:rsidRPr="00B96EC7">
        <w:rPr>
          <w:sz w:val="24"/>
          <w:szCs w:val="24"/>
        </w:rPr>
        <w:t xml:space="preserve">After this episode, I had all but decided that I was an </w:t>
      </w:r>
      <w:r w:rsidR="00A16C54">
        <w:rPr>
          <w:sz w:val="24"/>
          <w:szCs w:val="24"/>
        </w:rPr>
        <w:t>e</w:t>
      </w:r>
      <w:r w:rsidR="00AB480A" w:rsidRPr="00B96EC7">
        <w:rPr>
          <w:sz w:val="24"/>
          <w:szCs w:val="24"/>
        </w:rPr>
        <w:t>mpiricis</w:t>
      </w:r>
      <w:r w:rsidR="00E363FB" w:rsidRPr="00B96EC7">
        <w:rPr>
          <w:sz w:val="24"/>
          <w:szCs w:val="24"/>
        </w:rPr>
        <w:t>t</w:t>
      </w:r>
      <w:r w:rsidR="00AB480A" w:rsidRPr="00B96EC7">
        <w:rPr>
          <w:sz w:val="24"/>
          <w:szCs w:val="24"/>
        </w:rPr>
        <w:t xml:space="preserve">. </w:t>
      </w:r>
      <w:r w:rsidR="00E363FB" w:rsidRPr="00B96EC7">
        <w:rPr>
          <w:sz w:val="24"/>
          <w:szCs w:val="24"/>
        </w:rPr>
        <w:t>However, as I rummaged through my memory for more evidence, I realized that Dr. Galluzzo was right…</w:t>
      </w:r>
      <w:r w:rsidR="00A16C54">
        <w:rPr>
          <w:sz w:val="24"/>
          <w:szCs w:val="24"/>
        </w:rPr>
        <w:t>I am</w:t>
      </w:r>
      <w:r w:rsidR="00E363FB" w:rsidRPr="00B96EC7">
        <w:rPr>
          <w:sz w:val="24"/>
          <w:szCs w:val="24"/>
        </w:rPr>
        <w:t xml:space="preserve"> more like the </w:t>
      </w:r>
      <w:r w:rsidR="00A16C54" w:rsidRPr="00B96EC7">
        <w:rPr>
          <w:sz w:val="24"/>
          <w:szCs w:val="24"/>
        </w:rPr>
        <w:t>archeologist</w:t>
      </w:r>
      <w:r w:rsidR="00E363FB" w:rsidRPr="00B96EC7">
        <w:rPr>
          <w:sz w:val="24"/>
          <w:szCs w:val="24"/>
        </w:rPr>
        <w:t xml:space="preserve"> in the</w:t>
      </w:r>
      <w:r w:rsidR="00B530F5" w:rsidRPr="00B96EC7">
        <w:rPr>
          <w:sz w:val="24"/>
          <w:szCs w:val="24"/>
        </w:rPr>
        <w:t xml:space="preserve"> film “Man from Earth</w:t>
      </w:r>
      <w:r w:rsidR="00E363FB" w:rsidRPr="00B96EC7">
        <w:rPr>
          <w:sz w:val="24"/>
          <w:szCs w:val="24"/>
        </w:rPr>
        <w:t>.</w:t>
      </w:r>
      <w:r w:rsidR="00B530F5" w:rsidRPr="00B96EC7">
        <w:rPr>
          <w:sz w:val="24"/>
          <w:szCs w:val="24"/>
        </w:rPr>
        <w:t>”</w:t>
      </w:r>
      <w:r w:rsidRPr="00B96EC7">
        <w:rPr>
          <w:sz w:val="24"/>
          <w:szCs w:val="24"/>
        </w:rPr>
        <w:t xml:space="preserve"> </w:t>
      </w:r>
      <w:r w:rsidR="00B530F5" w:rsidRPr="00B96EC7">
        <w:rPr>
          <w:sz w:val="24"/>
          <w:szCs w:val="24"/>
        </w:rPr>
        <w:t xml:space="preserve"> I </w:t>
      </w:r>
      <w:r w:rsidR="00E363FB" w:rsidRPr="00B96EC7">
        <w:rPr>
          <w:sz w:val="24"/>
          <w:szCs w:val="24"/>
        </w:rPr>
        <w:t xml:space="preserve">want physical </w:t>
      </w:r>
      <w:r w:rsidR="00B530F5" w:rsidRPr="00B96EC7">
        <w:rPr>
          <w:sz w:val="24"/>
          <w:szCs w:val="24"/>
        </w:rPr>
        <w:t xml:space="preserve">evidence </w:t>
      </w:r>
      <w:r w:rsidR="00E363FB" w:rsidRPr="00B96EC7">
        <w:rPr>
          <w:sz w:val="24"/>
          <w:szCs w:val="24"/>
        </w:rPr>
        <w:t xml:space="preserve">that can be </w:t>
      </w:r>
      <w:r w:rsidR="00E363FB" w:rsidRPr="00B96EC7">
        <w:rPr>
          <w:sz w:val="24"/>
          <w:szCs w:val="24"/>
        </w:rPr>
        <w:lastRenderedPageBreak/>
        <w:t xml:space="preserve">studied and proven or disproven. I wanted John </w:t>
      </w:r>
      <w:proofErr w:type="spellStart"/>
      <w:r w:rsidR="00E363FB" w:rsidRPr="00B96EC7">
        <w:rPr>
          <w:sz w:val="24"/>
          <w:szCs w:val="24"/>
        </w:rPr>
        <w:t>Oldman</w:t>
      </w:r>
      <w:proofErr w:type="spellEnd"/>
      <w:r w:rsidR="00E363FB" w:rsidRPr="00B96EC7">
        <w:rPr>
          <w:sz w:val="24"/>
          <w:szCs w:val="24"/>
        </w:rPr>
        <w:t xml:space="preserve"> to submit tissue samples in order to </w:t>
      </w:r>
      <w:r w:rsidR="00B530F5" w:rsidRPr="00B96EC7">
        <w:rPr>
          <w:sz w:val="24"/>
          <w:szCs w:val="24"/>
        </w:rPr>
        <w:t>evaluat</w:t>
      </w:r>
      <w:r w:rsidR="00E363FB" w:rsidRPr="00B96EC7">
        <w:rPr>
          <w:sz w:val="24"/>
          <w:szCs w:val="24"/>
        </w:rPr>
        <w:t xml:space="preserve">e </w:t>
      </w:r>
      <w:r w:rsidR="00B530F5" w:rsidRPr="00B96EC7">
        <w:rPr>
          <w:sz w:val="24"/>
          <w:szCs w:val="24"/>
        </w:rPr>
        <w:t>his cells</w:t>
      </w:r>
      <w:r w:rsidR="00A16C54">
        <w:rPr>
          <w:sz w:val="24"/>
          <w:szCs w:val="24"/>
        </w:rPr>
        <w:t xml:space="preserve"> that would prove or disprove his story</w:t>
      </w:r>
      <w:r w:rsidR="00B530F5" w:rsidRPr="00B96EC7">
        <w:rPr>
          <w:sz w:val="24"/>
          <w:szCs w:val="24"/>
        </w:rPr>
        <w:t xml:space="preserve">. </w:t>
      </w:r>
      <w:r w:rsidR="00AB480A" w:rsidRPr="00B96EC7">
        <w:rPr>
          <w:sz w:val="24"/>
          <w:szCs w:val="24"/>
        </w:rPr>
        <w:t xml:space="preserve"> This </w:t>
      </w:r>
      <w:r w:rsidR="00E363FB" w:rsidRPr="00B96EC7">
        <w:rPr>
          <w:sz w:val="24"/>
          <w:szCs w:val="24"/>
        </w:rPr>
        <w:t xml:space="preserve">position </w:t>
      </w:r>
      <w:r w:rsidR="00AB480A" w:rsidRPr="00B96EC7">
        <w:rPr>
          <w:sz w:val="24"/>
          <w:szCs w:val="24"/>
        </w:rPr>
        <w:t xml:space="preserve">is in keeping with the positivist </w:t>
      </w:r>
      <w:r w:rsidRPr="00B96EC7">
        <w:rPr>
          <w:sz w:val="24"/>
          <w:szCs w:val="24"/>
        </w:rPr>
        <w:t>assertion</w:t>
      </w:r>
      <w:r w:rsidR="00A16C54">
        <w:rPr>
          <w:sz w:val="24"/>
          <w:szCs w:val="24"/>
        </w:rPr>
        <w:t xml:space="preserve"> that </w:t>
      </w:r>
      <w:r w:rsidRPr="00B96EC7">
        <w:rPr>
          <w:sz w:val="24"/>
          <w:szCs w:val="24"/>
        </w:rPr>
        <w:t xml:space="preserve">only authentic knowledge is acceptable, that which is based on sense, experience and positive verification. </w:t>
      </w:r>
      <w:r w:rsidR="00E363FB" w:rsidRPr="00B96EC7">
        <w:rPr>
          <w:sz w:val="24"/>
          <w:szCs w:val="24"/>
        </w:rPr>
        <w:t xml:space="preserve"> </w:t>
      </w:r>
    </w:p>
    <w:p w:rsidR="0052556D" w:rsidRPr="00B96EC7" w:rsidRDefault="0052556D" w:rsidP="0052556D">
      <w:pPr>
        <w:spacing w:line="480" w:lineRule="auto"/>
        <w:ind w:firstLine="720"/>
        <w:rPr>
          <w:sz w:val="24"/>
          <w:szCs w:val="24"/>
        </w:rPr>
      </w:pPr>
      <w:r w:rsidRPr="00B96EC7">
        <w:rPr>
          <w:sz w:val="24"/>
          <w:szCs w:val="24"/>
        </w:rPr>
        <w:t xml:space="preserve">The more I searched my world for examples of the three methods, the more I realized that I associate and am influenced by other </w:t>
      </w:r>
      <w:r w:rsidR="00194EE2" w:rsidRPr="00B96EC7">
        <w:rPr>
          <w:sz w:val="24"/>
          <w:szCs w:val="24"/>
        </w:rPr>
        <w:t>positivis</w:t>
      </w:r>
      <w:r w:rsidRPr="00B96EC7">
        <w:rPr>
          <w:sz w:val="24"/>
          <w:szCs w:val="24"/>
        </w:rPr>
        <w:t>t at work. In</w:t>
      </w:r>
      <w:r w:rsidR="00194EE2" w:rsidRPr="00B96EC7">
        <w:rPr>
          <w:sz w:val="24"/>
          <w:szCs w:val="24"/>
        </w:rPr>
        <w:t xml:space="preserve"> my </w:t>
      </w:r>
      <w:r w:rsidRPr="00B96EC7">
        <w:rPr>
          <w:sz w:val="24"/>
          <w:szCs w:val="24"/>
        </w:rPr>
        <w:t>discipline, special education, teachers rely</w:t>
      </w:r>
      <w:r w:rsidR="00E363FB" w:rsidRPr="00B96EC7">
        <w:rPr>
          <w:sz w:val="24"/>
          <w:szCs w:val="24"/>
        </w:rPr>
        <w:t xml:space="preserve"> on psycho-educational </w:t>
      </w:r>
      <w:r w:rsidR="00B530F5" w:rsidRPr="00B96EC7">
        <w:rPr>
          <w:sz w:val="24"/>
          <w:szCs w:val="24"/>
        </w:rPr>
        <w:t>testing</w:t>
      </w:r>
      <w:r w:rsidR="00E363FB" w:rsidRPr="00B96EC7">
        <w:rPr>
          <w:sz w:val="24"/>
          <w:szCs w:val="24"/>
        </w:rPr>
        <w:t xml:space="preserve"> results to understand</w:t>
      </w:r>
      <w:r w:rsidR="00B530F5" w:rsidRPr="00B96EC7">
        <w:rPr>
          <w:sz w:val="24"/>
          <w:szCs w:val="24"/>
        </w:rPr>
        <w:t xml:space="preserve"> how students learn</w:t>
      </w:r>
      <w:r w:rsidR="00194EE2" w:rsidRPr="00B96EC7">
        <w:rPr>
          <w:sz w:val="24"/>
          <w:szCs w:val="24"/>
        </w:rPr>
        <w:t xml:space="preserve">. </w:t>
      </w:r>
      <w:r w:rsidRPr="00B96EC7">
        <w:rPr>
          <w:sz w:val="24"/>
          <w:szCs w:val="24"/>
        </w:rPr>
        <w:t>Sc</w:t>
      </w:r>
      <w:r w:rsidR="00B530F5" w:rsidRPr="00B96EC7">
        <w:rPr>
          <w:sz w:val="24"/>
          <w:szCs w:val="24"/>
        </w:rPr>
        <w:t>ores</w:t>
      </w:r>
      <w:r w:rsidR="00194EE2" w:rsidRPr="00B96EC7">
        <w:rPr>
          <w:sz w:val="24"/>
          <w:szCs w:val="24"/>
        </w:rPr>
        <w:t xml:space="preserve"> in processing and </w:t>
      </w:r>
      <w:r w:rsidR="00E363FB" w:rsidRPr="00B96EC7">
        <w:rPr>
          <w:sz w:val="24"/>
          <w:szCs w:val="24"/>
        </w:rPr>
        <w:t>memory tasks</w:t>
      </w:r>
      <w:r w:rsidRPr="00B96EC7">
        <w:rPr>
          <w:sz w:val="24"/>
          <w:szCs w:val="24"/>
        </w:rPr>
        <w:t xml:space="preserve"> are necessary in f</w:t>
      </w:r>
      <w:r w:rsidR="00B530F5" w:rsidRPr="00B96EC7">
        <w:rPr>
          <w:sz w:val="24"/>
          <w:szCs w:val="24"/>
        </w:rPr>
        <w:t>ormulat</w:t>
      </w:r>
      <w:r w:rsidRPr="00B96EC7">
        <w:rPr>
          <w:sz w:val="24"/>
          <w:szCs w:val="24"/>
        </w:rPr>
        <w:t xml:space="preserve">ing </w:t>
      </w:r>
      <w:r w:rsidR="00B530F5" w:rsidRPr="00B96EC7">
        <w:rPr>
          <w:sz w:val="24"/>
          <w:szCs w:val="24"/>
        </w:rPr>
        <w:t>intervention</w:t>
      </w:r>
      <w:r w:rsidRPr="00B96EC7">
        <w:rPr>
          <w:sz w:val="24"/>
          <w:szCs w:val="24"/>
        </w:rPr>
        <w:t>s</w:t>
      </w:r>
      <w:r w:rsidR="00B530F5" w:rsidRPr="00B96EC7">
        <w:rPr>
          <w:sz w:val="24"/>
          <w:szCs w:val="24"/>
        </w:rPr>
        <w:t xml:space="preserve"> for academic achievement</w:t>
      </w:r>
      <w:r w:rsidRPr="00B96EC7">
        <w:rPr>
          <w:sz w:val="24"/>
          <w:szCs w:val="24"/>
        </w:rPr>
        <w:t>. ‘Best Practices’</w:t>
      </w:r>
      <w:r w:rsidR="00A16C54">
        <w:rPr>
          <w:sz w:val="24"/>
          <w:szCs w:val="24"/>
        </w:rPr>
        <w:t xml:space="preserve"> is the catch phrase. We identify and use</w:t>
      </w:r>
      <w:r w:rsidRPr="00B96EC7">
        <w:rPr>
          <w:sz w:val="24"/>
          <w:szCs w:val="24"/>
        </w:rPr>
        <w:t xml:space="preserve"> studies, strategies, texts that have been found valid</w:t>
      </w:r>
      <w:r w:rsidR="00A16C54">
        <w:rPr>
          <w:sz w:val="24"/>
          <w:szCs w:val="24"/>
        </w:rPr>
        <w:t xml:space="preserve"> using research-based approaches</w:t>
      </w:r>
      <w:r w:rsidRPr="00B96EC7">
        <w:rPr>
          <w:sz w:val="24"/>
          <w:szCs w:val="24"/>
        </w:rPr>
        <w:t>.</w:t>
      </w:r>
    </w:p>
    <w:p w:rsidR="00AB480A" w:rsidRPr="00B96EC7" w:rsidRDefault="00B96EC7" w:rsidP="00A16C54">
      <w:pPr>
        <w:spacing w:line="480" w:lineRule="auto"/>
        <w:ind w:firstLine="720"/>
        <w:rPr>
          <w:sz w:val="24"/>
          <w:szCs w:val="24"/>
        </w:rPr>
      </w:pPr>
      <w:r w:rsidRPr="00B96EC7">
        <w:rPr>
          <w:sz w:val="24"/>
          <w:szCs w:val="24"/>
        </w:rPr>
        <w:t>As</w:t>
      </w:r>
      <w:r w:rsidR="00E363FB" w:rsidRPr="00B96EC7">
        <w:rPr>
          <w:sz w:val="24"/>
          <w:szCs w:val="24"/>
        </w:rPr>
        <w:t xml:space="preserve"> I search</w:t>
      </w:r>
      <w:r w:rsidRPr="00B96EC7">
        <w:rPr>
          <w:sz w:val="24"/>
          <w:szCs w:val="24"/>
        </w:rPr>
        <w:t>ed</w:t>
      </w:r>
      <w:r w:rsidR="00E363FB" w:rsidRPr="00B96EC7">
        <w:rPr>
          <w:sz w:val="24"/>
          <w:szCs w:val="24"/>
        </w:rPr>
        <w:t xml:space="preserve"> </w:t>
      </w:r>
      <w:r w:rsidR="00A16C54">
        <w:rPr>
          <w:sz w:val="24"/>
          <w:szCs w:val="24"/>
        </w:rPr>
        <w:t xml:space="preserve">further </w:t>
      </w:r>
      <w:r w:rsidR="00E363FB" w:rsidRPr="00B96EC7">
        <w:rPr>
          <w:sz w:val="24"/>
          <w:szCs w:val="24"/>
        </w:rPr>
        <w:t xml:space="preserve">for examples of realism, </w:t>
      </w:r>
      <w:r w:rsidR="0052556D" w:rsidRPr="00B96EC7">
        <w:rPr>
          <w:sz w:val="24"/>
          <w:szCs w:val="24"/>
        </w:rPr>
        <w:t>empiricism</w:t>
      </w:r>
      <w:r w:rsidR="00E363FB" w:rsidRPr="00B96EC7">
        <w:rPr>
          <w:sz w:val="24"/>
          <w:szCs w:val="24"/>
        </w:rPr>
        <w:t>, and positivism in my job, discipline and/or life</w:t>
      </w:r>
      <w:r w:rsidRPr="00B96EC7">
        <w:rPr>
          <w:sz w:val="24"/>
          <w:szCs w:val="24"/>
        </w:rPr>
        <w:t xml:space="preserve">, </w:t>
      </w:r>
      <w:r w:rsidR="00E363FB" w:rsidRPr="00B96EC7">
        <w:rPr>
          <w:sz w:val="24"/>
          <w:szCs w:val="24"/>
        </w:rPr>
        <w:t xml:space="preserve">I </w:t>
      </w:r>
      <w:r w:rsidR="00A16C54">
        <w:rPr>
          <w:sz w:val="24"/>
          <w:szCs w:val="24"/>
        </w:rPr>
        <w:t>recognized</w:t>
      </w:r>
      <w:r w:rsidR="00A16C54" w:rsidRPr="00B96EC7">
        <w:rPr>
          <w:sz w:val="24"/>
          <w:szCs w:val="24"/>
        </w:rPr>
        <w:t xml:space="preserve"> </w:t>
      </w:r>
      <w:r w:rsidR="00E363FB" w:rsidRPr="00B96EC7">
        <w:rPr>
          <w:sz w:val="24"/>
          <w:szCs w:val="24"/>
        </w:rPr>
        <w:t xml:space="preserve">that the three are intertwined. </w:t>
      </w:r>
      <w:r w:rsidRPr="00B96EC7">
        <w:rPr>
          <w:sz w:val="24"/>
          <w:szCs w:val="24"/>
        </w:rPr>
        <w:t xml:space="preserve">Identifying </w:t>
      </w:r>
      <w:r w:rsidR="00A16C54">
        <w:rPr>
          <w:sz w:val="24"/>
          <w:szCs w:val="24"/>
        </w:rPr>
        <w:t xml:space="preserve">when one was used versus the other was a </w:t>
      </w:r>
      <w:r w:rsidR="0052556D" w:rsidRPr="00B96EC7">
        <w:rPr>
          <w:sz w:val="24"/>
          <w:szCs w:val="24"/>
        </w:rPr>
        <w:t>difficult</w:t>
      </w:r>
      <w:r w:rsidR="00A16C54">
        <w:rPr>
          <w:sz w:val="24"/>
          <w:szCs w:val="24"/>
        </w:rPr>
        <w:t xml:space="preserve"> process</w:t>
      </w:r>
      <w:r w:rsidRPr="00B96EC7">
        <w:rPr>
          <w:sz w:val="24"/>
          <w:szCs w:val="24"/>
        </w:rPr>
        <w:t xml:space="preserve"> as opinions and actions chang</w:t>
      </w:r>
      <w:r w:rsidR="00A16C54">
        <w:rPr>
          <w:sz w:val="24"/>
          <w:szCs w:val="24"/>
        </w:rPr>
        <w:t xml:space="preserve">e frequently in the </w:t>
      </w:r>
      <w:r w:rsidRPr="00B96EC7">
        <w:rPr>
          <w:sz w:val="24"/>
          <w:szCs w:val="24"/>
        </w:rPr>
        <w:t>context of a situation</w:t>
      </w:r>
      <w:r w:rsidR="00A16C54">
        <w:rPr>
          <w:sz w:val="24"/>
          <w:szCs w:val="24"/>
        </w:rPr>
        <w:t xml:space="preserve"> when dealing with </w:t>
      </w:r>
      <w:commentRangeStart w:id="2"/>
      <w:r w:rsidR="00A16C54">
        <w:rPr>
          <w:sz w:val="24"/>
          <w:szCs w:val="24"/>
        </w:rPr>
        <w:t>students</w:t>
      </w:r>
      <w:commentRangeEnd w:id="2"/>
      <w:r w:rsidR="00E5647E">
        <w:rPr>
          <w:rStyle w:val="CommentReference"/>
        </w:rPr>
        <w:commentReference w:id="2"/>
      </w:r>
      <w:r w:rsidRPr="00B96EC7">
        <w:rPr>
          <w:sz w:val="24"/>
          <w:szCs w:val="24"/>
        </w:rPr>
        <w:t>. E</w:t>
      </w:r>
      <w:r w:rsidR="0052556D" w:rsidRPr="00B96EC7">
        <w:rPr>
          <w:sz w:val="24"/>
          <w:szCs w:val="24"/>
        </w:rPr>
        <w:t>xperience and intuition</w:t>
      </w:r>
      <w:r w:rsidR="00A16C54">
        <w:rPr>
          <w:sz w:val="24"/>
          <w:szCs w:val="24"/>
        </w:rPr>
        <w:t>, also,</w:t>
      </w:r>
      <w:r w:rsidR="0052556D" w:rsidRPr="00B96EC7">
        <w:rPr>
          <w:sz w:val="24"/>
          <w:szCs w:val="24"/>
        </w:rPr>
        <w:t xml:space="preserve"> creep into methods</w:t>
      </w:r>
      <w:r w:rsidRPr="00B96EC7">
        <w:rPr>
          <w:sz w:val="24"/>
          <w:szCs w:val="24"/>
        </w:rPr>
        <w:t xml:space="preserve"> muddying up perspective</w:t>
      </w:r>
      <w:r w:rsidR="0052556D" w:rsidRPr="00B96EC7">
        <w:rPr>
          <w:sz w:val="24"/>
          <w:szCs w:val="24"/>
        </w:rPr>
        <w:t xml:space="preserve">. </w:t>
      </w:r>
      <w:r w:rsidRPr="00B96EC7">
        <w:rPr>
          <w:sz w:val="24"/>
          <w:szCs w:val="24"/>
        </w:rPr>
        <w:t xml:space="preserve">I’m beginning to accept </w:t>
      </w:r>
      <w:r w:rsidR="0052556D" w:rsidRPr="00B96EC7">
        <w:rPr>
          <w:sz w:val="24"/>
          <w:szCs w:val="24"/>
        </w:rPr>
        <w:t xml:space="preserve">Descartes </w:t>
      </w:r>
      <w:r w:rsidRPr="00B96EC7">
        <w:rPr>
          <w:sz w:val="24"/>
          <w:szCs w:val="24"/>
        </w:rPr>
        <w:t xml:space="preserve">plan for becoming a researcher: </w:t>
      </w:r>
      <w:r w:rsidR="0052556D" w:rsidRPr="00B96EC7">
        <w:rPr>
          <w:sz w:val="24"/>
          <w:szCs w:val="24"/>
        </w:rPr>
        <w:t>if you want to be a researchers you first have learn how to ‘unlearn’ what you know in order to look at things with fresh eyes without giving them contextual meaning.</w:t>
      </w:r>
      <w:r w:rsidRPr="00B96EC7">
        <w:rPr>
          <w:sz w:val="24"/>
          <w:szCs w:val="24"/>
        </w:rPr>
        <w:t xml:space="preserve"> </w:t>
      </w:r>
      <w:r w:rsidR="00A16C54">
        <w:rPr>
          <w:sz w:val="24"/>
          <w:szCs w:val="24"/>
        </w:rPr>
        <w:t>*</w:t>
      </w:r>
      <w:r w:rsidR="00E363FB" w:rsidRPr="00B96EC7">
        <w:rPr>
          <w:sz w:val="24"/>
          <w:szCs w:val="24"/>
        </w:rPr>
        <w:t>I have a long way to go before I’m ready to be a researcher</w:t>
      </w:r>
      <w:r w:rsidRPr="00B96EC7">
        <w:rPr>
          <w:sz w:val="24"/>
          <w:szCs w:val="24"/>
        </w:rPr>
        <w:t xml:space="preserve"> who can r</w:t>
      </w:r>
      <w:r w:rsidR="00E363FB" w:rsidRPr="00B96EC7">
        <w:rPr>
          <w:sz w:val="24"/>
          <w:szCs w:val="24"/>
        </w:rPr>
        <w:t>ecord</w:t>
      </w:r>
      <w:r w:rsidR="0042297E" w:rsidRPr="00B96EC7">
        <w:rPr>
          <w:sz w:val="24"/>
          <w:szCs w:val="24"/>
        </w:rPr>
        <w:t xml:space="preserve"> </w:t>
      </w:r>
      <w:r w:rsidR="006D725D" w:rsidRPr="00B96EC7">
        <w:rPr>
          <w:sz w:val="24"/>
          <w:szCs w:val="24"/>
        </w:rPr>
        <w:t xml:space="preserve">ideas </w:t>
      </w:r>
      <w:r w:rsidR="00E363FB" w:rsidRPr="00B96EC7">
        <w:rPr>
          <w:sz w:val="24"/>
          <w:szCs w:val="24"/>
        </w:rPr>
        <w:t xml:space="preserve">without </w:t>
      </w:r>
      <w:commentRangeStart w:id="3"/>
      <w:r w:rsidR="00E5647E">
        <w:fldChar w:fldCharType="begin"/>
      </w:r>
      <w:r w:rsidR="00E5647E">
        <w:instrText xml:space="preserve"> HYPERLINK "http://en.wikipedia.org/wiki/Observer_bias" \o "Observer bias" </w:instrText>
      </w:r>
      <w:r w:rsidR="00E5647E">
        <w:fldChar w:fldCharType="separate"/>
      </w:r>
      <w:r w:rsidR="006D725D" w:rsidRPr="00B96EC7">
        <w:rPr>
          <w:rStyle w:val="Hyperlink"/>
          <w:color w:val="auto"/>
          <w:sz w:val="24"/>
          <w:szCs w:val="24"/>
          <w:u w:val="none"/>
        </w:rPr>
        <w:t>observer bias</w:t>
      </w:r>
      <w:r w:rsidR="00E5647E">
        <w:rPr>
          <w:rStyle w:val="Hyperlink"/>
          <w:color w:val="auto"/>
          <w:sz w:val="24"/>
          <w:szCs w:val="24"/>
          <w:u w:val="none"/>
        </w:rPr>
        <w:fldChar w:fldCharType="end"/>
      </w:r>
      <w:commentRangeEnd w:id="3"/>
      <w:r w:rsidR="00E5647E">
        <w:rPr>
          <w:rStyle w:val="CommentReference"/>
        </w:rPr>
        <w:commentReference w:id="3"/>
      </w:r>
      <w:r w:rsidR="00E363FB" w:rsidRPr="00B96EC7">
        <w:rPr>
          <w:sz w:val="24"/>
          <w:szCs w:val="24"/>
        </w:rPr>
        <w:t xml:space="preserve">; identify </w:t>
      </w:r>
      <w:r w:rsidR="006D725D" w:rsidRPr="00B96EC7">
        <w:rPr>
          <w:sz w:val="24"/>
          <w:szCs w:val="24"/>
        </w:rPr>
        <w:t>structural limitations</w:t>
      </w:r>
      <w:r w:rsidRPr="00B96EC7">
        <w:rPr>
          <w:sz w:val="24"/>
          <w:szCs w:val="24"/>
        </w:rPr>
        <w:t>;</w:t>
      </w:r>
      <w:r w:rsidR="00E363FB" w:rsidRPr="00B96EC7">
        <w:rPr>
          <w:sz w:val="24"/>
          <w:szCs w:val="24"/>
        </w:rPr>
        <w:t xml:space="preserve"> or </w:t>
      </w:r>
      <w:r w:rsidRPr="00B96EC7">
        <w:rPr>
          <w:sz w:val="24"/>
          <w:szCs w:val="24"/>
        </w:rPr>
        <w:t xml:space="preserve">understand how to </w:t>
      </w:r>
      <w:r w:rsidR="00E363FB" w:rsidRPr="00B96EC7">
        <w:rPr>
          <w:sz w:val="24"/>
          <w:szCs w:val="24"/>
        </w:rPr>
        <w:t xml:space="preserve">construct a </w:t>
      </w:r>
      <w:r w:rsidR="006D725D" w:rsidRPr="00B96EC7">
        <w:rPr>
          <w:sz w:val="24"/>
          <w:szCs w:val="24"/>
        </w:rPr>
        <w:t>methodological</w:t>
      </w:r>
      <w:r w:rsidRPr="00B96EC7">
        <w:rPr>
          <w:sz w:val="24"/>
          <w:szCs w:val="24"/>
        </w:rPr>
        <w:t xml:space="preserve"> process with </w:t>
      </w:r>
      <w:r w:rsidR="006D725D" w:rsidRPr="00B96EC7">
        <w:rPr>
          <w:sz w:val="24"/>
          <w:szCs w:val="24"/>
        </w:rPr>
        <w:t xml:space="preserve">clarity, </w:t>
      </w:r>
      <w:hyperlink r:id="rId6" w:tooltip="Replicability" w:history="1">
        <w:proofErr w:type="spellStart"/>
        <w:r w:rsidR="006D725D" w:rsidRPr="00B96EC7">
          <w:rPr>
            <w:rStyle w:val="Hyperlink"/>
            <w:color w:val="auto"/>
            <w:sz w:val="24"/>
            <w:szCs w:val="24"/>
            <w:u w:val="none"/>
          </w:rPr>
          <w:t>replicability</w:t>
        </w:r>
        <w:proofErr w:type="spellEnd"/>
      </w:hyperlink>
      <w:r w:rsidR="006D725D" w:rsidRPr="00B96EC7">
        <w:rPr>
          <w:sz w:val="24"/>
          <w:szCs w:val="24"/>
        </w:rPr>
        <w:t xml:space="preserve">, </w:t>
      </w:r>
      <w:hyperlink r:id="rId7" w:tooltip="Reliability" w:history="1">
        <w:r w:rsidR="006D725D" w:rsidRPr="00B96EC7">
          <w:rPr>
            <w:rStyle w:val="Hyperlink"/>
            <w:color w:val="auto"/>
            <w:sz w:val="24"/>
            <w:szCs w:val="24"/>
            <w:u w:val="none"/>
          </w:rPr>
          <w:t>reliability</w:t>
        </w:r>
      </w:hyperlink>
      <w:r w:rsidR="006D725D" w:rsidRPr="00B96EC7">
        <w:rPr>
          <w:sz w:val="24"/>
          <w:szCs w:val="24"/>
        </w:rPr>
        <w:t xml:space="preserve"> and</w:t>
      </w:r>
      <w:r w:rsidRPr="00B96EC7">
        <w:rPr>
          <w:sz w:val="24"/>
          <w:szCs w:val="24"/>
        </w:rPr>
        <w:t xml:space="preserve"> validity</w:t>
      </w:r>
      <w:r w:rsidR="00E363FB" w:rsidRPr="00B96EC7">
        <w:rPr>
          <w:sz w:val="24"/>
          <w:szCs w:val="24"/>
        </w:rPr>
        <w:t>.</w:t>
      </w:r>
      <w:r w:rsidRPr="00B96EC7">
        <w:rPr>
          <w:sz w:val="24"/>
          <w:szCs w:val="24"/>
        </w:rPr>
        <w:t xml:space="preserve"> My journey begins with discovering who I am as a </w:t>
      </w:r>
      <w:commentRangeStart w:id="4"/>
      <w:r w:rsidRPr="00B96EC7">
        <w:rPr>
          <w:sz w:val="24"/>
          <w:szCs w:val="24"/>
        </w:rPr>
        <w:t>researcher</w:t>
      </w:r>
      <w:commentRangeEnd w:id="4"/>
      <w:r w:rsidR="00E5647E">
        <w:rPr>
          <w:rStyle w:val="CommentReference"/>
        </w:rPr>
        <w:commentReference w:id="4"/>
      </w:r>
      <w:r w:rsidRPr="00B96EC7">
        <w:rPr>
          <w:sz w:val="24"/>
          <w:szCs w:val="24"/>
        </w:rPr>
        <w:t>.</w:t>
      </w:r>
      <w:r w:rsidR="00E363FB" w:rsidRPr="00B96EC7">
        <w:rPr>
          <w:sz w:val="24"/>
          <w:szCs w:val="24"/>
        </w:rPr>
        <w:t xml:space="preserve">  </w:t>
      </w:r>
    </w:p>
    <w:sectPr w:rsidR="00AB480A" w:rsidRPr="00B96EC7" w:rsidSect="002C69B7">
      <w:pgSz w:w="12240" w:h="15840"/>
      <w:pgMar w:top="1440" w:right="1440" w:bottom="108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G" w:date="2011-09-26T10:55:00Z" w:initials="GG">
    <w:p w:rsidR="00E5647E" w:rsidRDefault="00E5647E">
      <w:pPr>
        <w:pStyle w:val="CommentText"/>
      </w:pPr>
      <w:r>
        <w:rPr>
          <w:rStyle w:val="CommentReference"/>
        </w:rPr>
        <w:annotationRef/>
      </w:r>
      <w:r>
        <w:t>Yes, you apparently treat your son like a research subject.</w:t>
      </w:r>
    </w:p>
  </w:comment>
  <w:comment w:id="2" w:author="GG" w:date="2011-09-26T10:57:00Z" w:initials="GG">
    <w:p w:rsidR="00E5647E" w:rsidRDefault="00E5647E">
      <w:pPr>
        <w:pStyle w:val="CommentText"/>
      </w:pPr>
      <w:r>
        <w:rPr>
          <w:rStyle w:val="CommentReference"/>
        </w:rPr>
        <w:annotationRef/>
      </w:r>
      <w:r>
        <w:t>And really not all that important, Silvia. The object is not to “type” yourself and then try to stay within that type, or even deny it. Rather, the goal of the exercise is for you to get a sense of what evidence is for you.</w:t>
      </w:r>
    </w:p>
  </w:comment>
  <w:comment w:id="3" w:author="GG" w:date="2011-09-26T10:58:00Z" w:initials="GG">
    <w:p w:rsidR="00E5647E" w:rsidRDefault="00E5647E">
      <w:pPr>
        <w:pStyle w:val="CommentText"/>
      </w:pPr>
      <w:r>
        <w:rPr>
          <w:rStyle w:val="CommentReference"/>
        </w:rPr>
        <w:annotationRef/>
      </w:r>
      <w:r>
        <w:t>Often a rationalist perspective because we want to overlay our own perspective on the evidence. I think I can make the case that that is what your son was saying about you: you use previous evidence to interpret current evidence.</w:t>
      </w:r>
    </w:p>
  </w:comment>
  <w:comment w:id="4" w:author="GG" w:date="2011-09-26T10:58:00Z" w:initials="GG">
    <w:p w:rsidR="00E5647E" w:rsidRDefault="00E5647E">
      <w:pPr>
        <w:pStyle w:val="CommentText"/>
      </w:pPr>
      <w:r>
        <w:rPr>
          <w:rStyle w:val="CommentReference"/>
        </w:rPr>
        <w:annotationRef/>
      </w:r>
      <w:r>
        <w:t>And that is part of what we’re here to do in this course.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F5"/>
    <w:rsid w:val="0000582D"/>
    <w:rsid w:val="00012F44"/>
    <w:rsid w:val="00014E3F"/>
    <w:rsid w:val="00031571"/>
    <w:rsid w:val="00031D21"/>
    <w:rsid w:val="00032D1E"/>
    <w:rsid w:val="00033C9E"/>
    <w:rsid w:val="00036888"/>
    <w:rsid w:val="00036A62"/>
    <w:rsid w:val="00047AA2"/>
    <w:rsid w:val="0005162B"/>
    <w:rsid w:val="00064156"/>
    <w:rsid w:val="00067751"/>
    <w:rsid w:val="00074703"/>
    <w:rsid w:val="00075795"/>
    <w:rsid w:val="00083362"/>
    <w:rsid w:val="00085B5D"/>
    <w:rsid w:val="000965DD"/>
    <w:rsid w:val="000A1F5B"/>
    <w:rsid w:val="000C28D9"/>
    <w:rsid w:val="000C4146"/>
    <w:rsid w:val="000D042E"/>
    <w:rsid w:val="000D0EAF"/>
    <w:rsid w:val="000E0FC5"/>
    <w:rsid w:val="000E118C"/>
    <w:rsid w:val="000F1C01"/>
    <w:rsid w:val="000F370A"/>
    <w:rsid w:val="000F60DE"/>
    <w:rsid w:val="00105094"/>
    <w:rsid w:val="00106940"/>
    <w:rsid w:val="001139EE"/>
    <w:rsid w:val="00123625"/>
    <w:rsid w:val="00126933"/>
    <w:rsid w:val="001376E4"/>
    <w:rsid w:val="0014091E"/>
    <w:rsid w:val="00142C51"/>
    <w:rsid w:val="00146B41"/>
    <w:rsid w:val="00146EEF"/>
    <w:rsid w:val="00153754"/>
    <w:rsid w:val="00153A51"/>
    <w:rsid w:val="001715CC"/>
    <w:rsid w:val="00194070"/>
    <w:rsid w:val="00194EE2"/>
    <w:rsid w:val="0019590E"/>
    <w:rsid w:val="001A6F6F"/>
    <w:rsid w:val="001C4150"/>
    <w:rsid w:val="001C47D3"/>
    <w:rsid w:val="001C4970"/>
    <w:rsid w:val="001C76BF"/>
    <w:rsid w:val="001E0F8D"/>
    <w:rsid w:val="001E1635"/>
    <w:rsid w:val="001E70D5"/>
    <w:rsid w:val="001E7392"/>
    <w:rsid w:val="001F347D"/>
    <w:rsid w:val="00201610"/>
    <w:rsid w:val="0020177F"/>
    <w:rsid w:val="002021F0"/>
    <w:rsid w:val="00216966"/>
    <w:rsid w:val="00220D85"/>
    <w:rsid w:val="00227049"/>
    <w:rsid w:val="002303F9"/>
    <w:rsid w:val="002510E5"/>
    <w:rsid w:val="002655ED"/>
    <w:rsid w:val="00267A4D"/>
    <w:rsid w:val="00270BCB"/>
    <w:rsid w:val="00274B74"/>
    <w:rsid w:val="00296745"/>
    <w:rsid w:val="002A2A7C"/>
    <w:rsid w:val="002B079D"/>
    <w:rsid w:val="002C1AF9"/>
    <w:rsid w:val="002C69B7"/>
    <w:rsid w:val="002D02D3"/>
    <w:rsid w:val="002D68C8"/>
    <w:rsid w:val="002E1E0D"/>
    <w:rsid w:val="002E28E9"/>
    <w:rsid w:val="002E467A"/>
    <w:rsid w:val="002F0DEF"/>
    <w:rsid w:val="002F1B81"/>
    <w:rsid w:val="002F31B5"/>
    <w:rsid w:val="003008FF"/>
    <w:rsid w:val="00302D62"/>
    <w:rsid w:val="00307411"/>
    <w:rsid w:val="00313944"/>
    <w:rsid w:val="003145DF"/>
    <w:rsid w:val="003147A0"/>
    <w:rsid w:val="003276B2"/>
    <w:rsid w:val="0033085F"/>
    <w:rsid w:val="003313FD"/>
    <w:rsid w:val="00333E94"/>
    <w:rsid w:val="00336133"/>
    <w:rsid w:val="00343698"/>
    <w:rsid w:val="00360D92"/>
    <w:rsid w:val="003617B0"/>
    <w:rsid w:val="00364718"/>
    <w:rsid w:val="00375D31"/>
    <w:rsid w:val="00392329"/>
    <w:rsid w:val="00397401"/>
    <w:rsid w:val="003C14F0"/>
    <w:rsid w:val="003C3DBE"/>
    <w:rsid w:val="003C7461"/>
    <w:rsid w:val="003D35CF"/>
    <w:rsid w:val="003D4116"/>
    <w:rsid w:val="003E649A"/>
    <w:rsid w:val="003F5FEB"/>
    <w:rsid w:val="0040049F"/>
    <w:rsid w:val="004179B3"/>
    <w:rsid w:val="0042297E"/>
    <w:rsid w:val="00423208"/>
    <w:rsid w:val="004308F5"/>
    <w:rsid w:val="00441CDC"/>
    <w:rsid w:val="00443C2A"/>
    <w:rsid w:val="00445589"/>
    <w:rsid w:val="00447BD6"/>
    <w:rsid w:val="00483DE4"/>
    <w:rsid w:val="00483F1E"/>
    <w:rsid w:val="00490C0B"/>
    <w:rsid w:val="004948AD"/>
    <w:rsid w:val="004A14D5"/>
    <w:rsid w:val="004B4730"/>
    <w:rsid w:val="004B4F29"/>
    <w:rsid w:val="004B5929"/>
    <w:rsid w:val="004C6DA3"/>
    <w:rsid w:val="004D0ADA"/>
    <w:rsid w:val="004D3171"/>
    <w:rsid w:val="004E2C95"/>
    <w:rsid w:val="004F231E"/>
    <w:rsid w:val="005002DE"/>
    <w:rsid w:val="005047E3"/>
    <w:rsid w:val="0051213E"/>
    <w:rsid w:val="00520B97"/>
    <w:rsid w:val="00520CE2"/>
    <w:rsid w:val="0052556D"/>
    <w:rsid w:val="00525AA0"/>
    <w:rsid w:val="00536CF8"/>
    <w:rsid w:val="0054743C"/>
    <w:rsid w:val="005537B2"/>
    <w:rsid w:val="005542A1"/>
    <w:rsid w:val="005548AF"/>
    <w:rsid w:val="005562F0"/>
    <w:rsid w:val="005635EF"/>
    <w:rsid w:val="0056634F"/>
    <w:rsid w:val="00576297"/>
    <w:rsid w:val="00590B99"/>
    <w:rsid w:val="0059387D"/>
    <w:rsid w:val="005966C0"/>
    <w:rsid w:val="005A66F0"/>
    <w:rsid w:val="005B27D2"/>
    <w:rsid w:val="005D7A37"/>
    <w:rsid w:val="005E12A4"/>
    <w:rsid w:val="005E5F08"/>
    <w:rsid w:val="005F01C8"/>
    <w:rsid w:val="005F036C"/>
    <w:rsid w:val="005F2584"/>
    <w:rsid w:val="006051A9"/>
    <w:rsid w:val="0061020E"/>
    <w:rsid w:val="00613B99"/>
    <w:rsid w:val="006141A7"/>
    <w:rsid w:val="0062109B"/>
    <w:rsid w:val="00633E39"/>
    <w:rsid w:val="00634AAD"/>
    <w:rsid w:val="006376AD"/>
    <w:rsid w:val="00641FEF"/>
    <w:rsid w:val="00644883"/>
    <w:rsid w:val="00662887"/>
    <w:rsid w:val="006734C7"/>
    <w:rsid w:val="00692B5B"/>
    <w:rsid w:val="00695BF0"/>
    <w:rsid w:val="006979FD"/>
    <w:rsid w:val="006A58B7"/>
    <w:rsid w:val="006C3F72"/>
    <w:rsid w:val="006D39AF"/>
    <w:rsid w:val="006D725D"/>
    <w:rsid w:val="006E4B1E"/>
    <w:rsid w:val="006F1192"/>
    <w:rsid w:val="006F2EFF"/>
    <w:rsid w:val="006F4AD8"/>
    <w:rsid w:val="006F6840"/>
    <w:rsid w:val="00703316"/>
    <w:rsid w:val="00723EB4"/>
    <w:rsid w:val="00725675"/>
    <w:rsid w:val="00732ECD"/>
    <w:rsid w:val="00734BC4"/>
    <w:rsid w:val="007426CF"/>
    <w:rsid w:val="00742F8B"/>
    <w:rsid w:val="00744134"/>
    <w:rsid w:val="0075360D"/>
    <w:rsid w:val="00767D5B"/>
    <w:rsid w:val="00774BEA"/>
    <w:rsid w:val="00776464"/>
    <w:rsid w:val="00791DAB"/>
    <w:rsid w:val="00792168"/>
    <w:rsid w:val="007A1C55"/>
    <w:rsid w:val="007A7F46"/>
    <w:rsid w:val="007B32F7"/>
    <w:rsid w:val="007B54F6"/>
    <w:rsid w:val="007D24F4"/>
    <w:rsid w:val="007E3056"/>
    <w:rsid w:val="007F4114"/>
    <w:rsid w:val="007F447B"/>
    <w:rsid w:val="008057C5"/>
    <w:rsid w:val="00816FCA"/>
    <w:rsid w:val="00824BA1"/>
    <w:rsid w:val="00827666"/>
    <w:rsid w:val="0084549C"/>
    <w:rsid w:val="0084661A"/>
    <w:rsid w:val="008646BC"/>
    <w:rsid w:val="0087064B"/>
    <w:rsid w:val="00870A69"/>
    <w:rsid w:val="00871404"/>
    <w:rsid w:val="00880A80"/>
    <w:rsid w:val="00882F3A"/>
    <w:rsid w:val="00885156"/>
    <w:rsid w:val="008863C8"/>
    <w:rsid w:val="00890A02"/>
    <w:rsid w:val="00891FDA"/>
    <w:rsid w:val="008A3A5D"/>
    <w:rsid w:val="008A4E42"/>
    <w:rsid w:val="008B5D4B"/>
    <w:rsid w:val="008C0826"/>
    <w:rsid w:val="008C25EA"/>
    <w:rsid w:val="008C30FF"/>
    <w:rsid w:val="008C3C93"/>
    <w:rsid w:val="00901C86"/>
    <w:rsid w:val="00925BD1"/>
    <w:rsid w:val="00930484"/>
    <w:rsid w:val="00932312"/>
    <w:rsid w:val="0093350B"/>
    <w:rsid w:val="0095670A"/>
    <w:rsid w:val="00960E1C"/>
    <w:rsid w:val="0096518C"/>
    <w:rsid w:val="00965C5D"/>
    <w:rsid w:val="0097084B"/>
    <w:rsid w:val="00973592"/>
    <w:rsid w:val="00976E0C"/>
    <w:rsid w:val="00980041"/>
    <w:rsid w:val="00980794"/>
    <w:rsid w:val="0098090B"/>
    <w:rsid w:val="009826F1"/>
    <w:rsid w:val="00986584"/>
    <w:rsid w:val="00986E4F"/>
    <w:rsid w:val="00992873"/>
    <w:rsid w:val="009939ED"/>
    <w:rsid w:val="009965EB"/>
    <w:rsid w:val="009A2652"/>
    <w:rsid w:val="009A4E57"/>
    <w:rsid w:val="009A5FD2"/>
    <w:rsid w:val="009C5441"/>
    <w:rsid w:val="009C5F86"/>
    <w:rsid w:val="009C7878"/>
    <w:rsid w:val="009E702C"/>
    <w:rsid w:val="009F5E6C"/>
    <w:rsid w:val="009F7A89"/>
    <w:rsid w:val="00A0795D"/>
    <w:rsid w:val="00A143BF"/>
    <w:rsid w:val="00A16C54"/>
    <w:rsid w:val="00A228E8"/>
    <w:rsid w:val="00A40C2B"/>
    <w:rsid w:val="00A464B6"/>
    <w:rsid w:val="00A5000B"/>
    <w:rsid w:val="00A54D70"/>
    <w:rsid w:val="00A5738C"/>
    <w:rsid w:val="00A604C1"/>
    <w:rsid w:val="00A60F64"/>
    <w:rsid w:val="00A61D02"/>
    <w:rsid w:val="00A75811"/>
    <w:rsid w:val="00A76160"/>
    <w:rsid w:val="00A837F7"/>
    <w:rsid w:val="00A96AD6"/>
    <w:rsid w:val="00A97D3B"/>
    <w:rsid w:val="00AA558F"/>
    <w:rsid w:val="00AA57A3"/>
    <w:rsid w:val="00AA70EF"/>
    <w:rsid w:val="00AB480A"/>
    <w:rsid w:val="00AC2FD9"/>
    <w:rsid w:val="00AC4764"/>
    <w:rsid w:val="00AD29B5"/>
    <w:rsid w:val="00AD5FBC"/>
    <w:rsid w:val="00AE1663"/>
    <w:rsid w:val="00AF78BF"/>
    <w:rsid w:val="00B029FE"/>
    <w:rsid w:val="00B056E0"/>
    <w:rsid w:val="00B07DF8"/>
    <w:rsid w:val="00B11B0A"/>
    <w:rsid w:val="00B125CB"/>
    <w:rsid w:val="00B1278D"/>
    <w:rsid w:val="00B13F28"/>
    <w:rsid w:val="00B15759"/>
    <w:rsid w:val="00B20575"/>
    <w:rsid w:val="00B26539"/>
    <w:rsid w:val="00B45250"/>
    <w:rsid w:val="00B530F5"/>
    <w:rsid w:val="00B622E5"/>
    <w:rsid w:val="00B62373"/>
    <w:rsid w:val="00B636BC"/>
    <w:rsid w:val="00B63CF6"/>
    <w:rsid w:val="00B6492F"/>
    <w:rsid w:val="00B70C0C"/>
    <w:rsid w:val="00B74211"/>
    <w:rsid w:val="00B828B4"/>
    <w:rsid w:val="00B91356"/>
    <w:rsid w:val="00B96EC7"/>
    <w:rsid w:val="00BD117C"/>
    <w:rsid w:val="00BD5E06"/>
    <w:rsid w:val="00BE716B"/>
    <w:rsid w:val="00BF05D6"/>
    <w:rsid w:val="00BF1FC0"/>
    <w:rsid w:val="00BF3994"/>
    <w:rsid w:val="00BF3FDC"/>
    <w:rsid w:val="00C017C2"/>
    <w:rsid w:val="00C12617"/>
    <w:rsid w:val="00C25FCE"/>
    <w:rsid w:val="00C34C13"/>
    <w:rsid w:val="00C3715B"/>
    <w:rsid w:val="00C37CE1"/>
    <w:rsid w:val="00C56A41"/>
    <w:rsid w:val="00C56AE7"/>
    <w:rsid w:val="00C6458C"/>
    <w:rsid w:val="00C76272"/>
    <w:rsid w:val="00C80EFA"/>
    <w:rsid w:val="00C811F5"/>
    <w:rsid w:val="00C83165"/>
    <w:rsid w:val="00C92035"/>
    <w:rsid w:val="00C93D85"/>
    <w:rsid w:val="00C96B0C"/>
    <w:rsid w:val="00CB1EE3"/>
    <w:rsid w:val="00CC38B6"/>
    <w:rsid w:val="00CC66E1"/>
    <w:rsid w:val="00CD3C31"/>
    <w:rsid w:val="00CF0EDA"/>
    <w:rsid w:val="00D15EE8"/>
    <w:rsid w:val="00D31C0E"/>
    <w:rsid w:val="00D34779"/>
    <w:rsid w:val="00D42581"/>
    <w:rsid w:val="00D45EFD"/>
    <w:rsid w:val="00D468DB"/>
    <w:rsid w:val="00D51CB6"/>
    <w:rsid w:val="00D54BE1"/>
    <w:rsid w:val="00D704D5"/>
    <w:rsid w:val="00D73202"/>
    <w:rsid w:val="00D733CE"/>
    <w:rsid w:val="00D7579F"/>
    <w:rsid w:val="00D75F9E"/>
    <w:rsid w:val="00D81420"/>
    <w:rsid w:val="00DA430D"/>
    <w:rsid w:val="00DC63B2"/>
    <w:rsid w:val="00DC6E9A"/>
    <w:rsid w:val="00DE0E2D"/>
    <w:rsid w:val="00DE4F40"/>
    <w:rsid w:val="00DF3415"/>
    <w:rsid w:val="00E0021B"/>
    <w:rsid w:val="00E00F4A"/>
    <w:rsid w:val="00E036C5"/>
    <w:rsid w:val="00E140AD"/>
    <w:rsid w:val="00E14ACC"/>
    <w:rsid w:val="00E2216C"/>
    <w:rsid w:val="00E2395E"/>
    <w:rsid w:val="00E30605"/>
    <w:rsid w:val="00E363FB"/>
    <w:rsid w:val="00E412CF"/>
    <w:rsid w:val="00E5081E"/>
    <w:rsid w:val="00E51640"/>
    <w:rsid w:val="00E520FD"/>
    <w:rsid w:val="00E5647E"/>
    <w:rsid w:val="00E61066"/>
    <w:rsid w:val="00E6447B"/>
    <w:rsid w:val="00E757D5"/>
    <w:rsid w:val="00E76921"/>
    <w:rsid w:val="00E84727"/>
    <w:rsid w:val="00E929C6"/>
    <w:rsid w:val="00EA3322"/>
    <w:rsid w:val="00EA4AFD"/>
    <w:rsid w:val="00EA4C11"/>
    <w:rsid w:val="00EA59BD"/>
    <w:rsid w:val="00EA628F"/>
    <w:rsid w:val="00EA6C34"/>
    <w:rsid w:val="00EB3C3B"/>
    <w:rsid w:val="00EC2ADA"/>
    <w:rsid w:val="00EC349A"/>
    <w:rsid w:val="00EC42EE"/>
    <w:rsid w:val="00EC61FA"/>
    <w:rsid w:val="00ED3A78"/>
    <w:rsid w:val="00EE2271"/>
    <w:rsid w:val="00EF22AE"/>
    <w:rsid w:val="00EF7E04"/>
    <w:rsid w:val="00F14622"/>
    <w:rsid w:val="00F27B61"/>
    <w:rsid w:val="00F315CE"/>
    <w:rsid w:val="00F475CD"/>
    <w:rsid w:val="00F5310A"/>
    <w:rsid w:val="00F54A18"/>
    <w:rsid w:val="00F60B82"/>
    <w:rsid w:val="00F64257"/>
    <w:rsid w:val="00F94755"/>
    <w:rsid w:val="00FA016A"/>
    <w:rsid w:val="00FA35E3"/>
    <w:rsid w:val="00FD11FB"/>
    <w:rsid w:val="00FD4185"/>
    <w:rsid w:val="00FE0636"/>
    <w:rsid w:val="00FE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725D"/>
    <w:rPr>
      <w:color w:val="0000FF"/>
      <w:u w:val="single"/>
    </w:rPr>
  </w:style>
  <w:style w:type="character" w:styleId="CommentReference">
    <w:name w:val="annotation reference"/>
    <w:basedOn w:val="DefaultParagraphFont"/>
    <w:uiPriority w:val="99"/>
    <w:semiHidden/>
    <w:unhideWhenUsed/>
    <w:rsid w:val="00E5647E"/>
    <w:rPr>
      <w:sz w:val="16"/>
      <w:szCs w:val="16"/>
    </w:rPr>
  </w:style>
  <w:style w:type="paragraph" w:styleId="CommentText">
    <w:name w:val="annotation text"/>
    <w:basedOn w:val="Normal"/>
    <w:link w:val="CommentTextChar"/>
    <w:uiPriority w:val="99"/>
    <w:semiHidden/>
    <w:unhideWhenUsed/>
    <w:rsid w:val="00E5647E"/>
    <w:pPr>
      <w:spacing w:line="240" w:lineRule="auto"/>
    </w:pPr>
    <w:rPr>
      <w:sz w:val="20"/>
      <w:szCs w:val="20"/>
    </w:rPr>
  </w:style>
  <w:style w:type="character" w:customStyle="1" w:styleId="CommentTextChar">
    <w:name w:val="Comment Text Char"/>
    <w:basedOn w:val="DefaultParagraphFont"/>
    <w:link w:val="CommentText"/>
    <w:uiPriority w:val="99"/>
    <w:semiHidden/>
    <w:rsid w:val="00E5647E"/>
    <w:rPr>
      <w:sz w:val="20"/>
      <w:szCs w:val="20"/>
    </w:rPr>
  </w:style>
  <w:style w:type="paragraph" w:styleId="CommentSubject">
    <w:name w:val="annotation subject"/>
    <w:basedOn w:val="CommentText"/>
    <w:next w:val="CommentText"/>
    <w:link w:val="CommentSubjectChar"/>
    <w:uiPriority w:val="99"/>
    <w:semiHidden/>
    <w:unhideWhenUsed/>
    <w:rsid w:val="00E5647E"/>
    <w:rPr>
      <w:b/>
      <w:bCs/>
    </w:rPr>
  </w:style>
  <w:style w:type="character" w:customStyle="1" w:styleId="CommentSubjectChar">
    <w:name w:val="Comment Subject Char"/>
    <w:basedOn w:val="CommentTextChar"/>
    <w:link w:val="CommentSubject"/>
    <w:uiPriority w:val="99"/>
    <w:semiHidden/>
    <w:rsid w:val="00E5647E"/>
    <w:rPr>
      <w:b/>
      <w:bCs/>
      <w:sz w:val="20"/>
      <w:szCs w:val="20"/>
    </w:rPr>
  </w:style>
  <w:style w:type="paragraph" w:styleId="BalloonText">
    <w:name w:val="Balloon Text"/>
    <w:basedOn w:val="Normal"/>
    <w:link w:val="BalloonTextChar"/>
    <w:uiPriority w:val="99"/>
    <w:semiHidden/>
    <w:unhideWhenUsed/>
    <w:rsid w:val="00E5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725D"/>
    <w:rPr>
      <w:color w:val="0000FF"/>
      <w:u w:val="single"/>
    </w:rPr>
  </w:style>
  <w:style w:type="character" w:styleId="CommentReference">
    <w:name w:val="annotation reference"/>
    <w:basedOn w:val="DefaultParagraphFont"/>
    <w:uiPriority w:val="99"/>
    <w:semiHidden/>
    <w:unhideWhenUsed/>
    <w:rsid w:val="00E5647E"/>
    <w:rPr>
      <w:sz w:val="16"/>
      <w:szCs w:val="16"/>
    </w:rPr>
  </w:style>
  <w:style w:type="paragraph" w:styleId="CommentText">
    <w:name w:val="annotation text"/>
    <w:basedOn w:val="Normal"/>
    <w:link w:val="CommentTextChar"/>
    <w:uiPriority w:val="99"/>
    <w:semiHidden/>
    <w:unhideWhenUsed/>
    <w:rsid w:val="00E5647E"/>
    <w:pPr>
      <w:spacing w:line="240" w:lineRule="auto"/>
    </w:pPr>
    <w:rPr>
      <w:sz w:val="20"/>
      <w:szCs w:val="20"/>
    </w:rPr>
  </w:style>
  <w:style w:type="character" w:customStyle="1" w:styleId="CommentTextChar">
    <w:name w:val="Comment Text Char"/>
    <w:basedOn w:val="DefaultParagraphFont"/>
    <w:link w:val="CommentText"/>
    <w:uiPriority w:val="99"/>
    <w:semiHidden/>
    <w:rsid w:val="00E5647E"/>
    <w:rPr>
      <w:sz w:val="20"/>
      <w:szCs w:val="20"/>
    </w:rPr>
  </w:style>
  <w:style w:type="paragraph" w:styleId="CommentSubject">
    <w:name w:val="annotation subject"/>
    <w:basedOn w:val="CommentText"/>
    <w:next w:val="CommentText"/>
    <w:link w:val="CommentSubjectChar"/>
    <w:uiPriority w:val="99"/>
    <w:semiHidden/>
    <w:unhideWhenUsed/>
    <w:rsid w:val="00E5647E"/>
    <w:rPr>
      <w:b/>
      <w:bCs/>
    </w:rPr>
  </w:style>
  <w:style w:type="character" w:customStyle="1" w:styleId="CommentSubjectChar">
    <w:name w:val="Comment Subject Char"/>
    <w:basedOn w:val="CommentTextChar"/>
    <w:link w:val="CommentSubject"/>
    <w:uiPriority w:val="99"/>
    <w:semiHidden/>
    <w:rsid w:val="00E5647E"/>
    <w:rPr>
      <w:b/>
      <w:bCs/>
      <w:sz w:val="20"/>
      <w:szCs w:val="20"/>
    </w:rPr>
  </w:style>
  <w:style w:type="paragraph" w:styleId="BalloonText">
    <w:name w:val="Balloon Text"/>
    <w:basedOn w:val="Normal"/>
    <w:link w:val="BalloonTextChar"/>
    <w:uiPriority w:val="99"/>
    <w:semiHidden/>
    <w:unhideWhenUsed/>
    <w:rsid w:val="00E5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en.wikipedia.org/wiki/Replicability" TargetMode="External"/><Relationship Id="rId7" Type="http://schemas.openxmlformats.org/officeDocument/2006/relationships/hyperlink" Target="http://en.wikipedia.org/wiki/Reliabilit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Moore</dc:creator>
  <cp:lastModifiedBy>Flint Hill</cp:lastModifiedBy>
  <cp:revision>2</cp:revision>
  <dcterms:created xsi:type="dcterms:W3CDTF">2012-08-11T19:24:00Z</dcterms:created>
  <dcterms:modified xsi:type="dcterms:W3CDTF">2012-08-11T19:24:00Z</dcterms:modified>
</cp:coreProperties>
</file>